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3E" w:rsidRDefault="006442C7">
      <w:pPr>
        <w:rPr>
          <w:noProof/>
          <w:lang w:val="nl-NL" w:eastAsia="nl-NL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>
            <wp:extent cx="3171825" cy="876300"/>
            <wp:effectExtent l="0" t="0" r="9525" b="0"/>
            <wp:docPr id="49" name="Afbeelding 1" descr="L:\Departement\Sjablonen\Huisstijl AP\LOGO_AP\02_AP_KCA\AP_KCA_NL_outline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:\Departement\Sjablonen\Huisstijl AP\LOGO_AP\02_AP_KCA\AP_KCA_NL_outline_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58" w:rsidRDefault="00346658">
      <w:pPr>
        <w:rPr>
          <w:lang w:val="nl-BE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55"/>
        <w:gridCol w:w="3066"/>
        <w:gridCol w:w="1549"/>
        <w:gridCol w:w="2406"/>
      </w:tblGrid>
      <w:tr w:rsidR="00B01BDD" w:rsidRPr="00FC537D" w:rsidTr="00B01BDD">
        <w:trPr>
          <w:trHeight w:val="658"/>
        </w:trPr>
        <w:tc>
          <w:tcPr>
            <w:tcW w:w="9576" w:type="dxa"/>
            <w:gridSpan w:val="4"/>
            <w:shd w:val="pct45" w:color="auto" w:fill="auto"/>
            <w:vAlign w:val="center"/>
          </w:tcPr>
          <w:p w:rsidR="00B01BDD" w:rsidRPr="00FC537D" w:rsidRDefault="00B01BDD" w:rsidP="00B01BDD">
            <w:pPr>
              <w:pStyle w:val="Default"/>
              <w:jc w:val="center"/>
            </w:pPr>
            <w:r w:rsidRPr="00B86848">
              <w:rPr>
                <w:color w:val="FFFFFF"/>
                <w:lang w:val="nl-BE"/>
              </w:rPr>
              <w:t>VERSLAG - SYNTHESE</w:t>
            </w:r>
          </w:p>
        </w:tc>
      </w:tr>
      <w:tr w:rsidR="00B01BDD" w:rsidRPr="00FC537D" w:rsidTr="00B01BDD">
        <w:trPr>
          <w:trHeight w:val="658"/>
        </w:trPr>
        <w:tc>
          <w:tcPr>
            <w:tcW w:w="2555" w:type="dxa"/>
          </w:tcPr>
          <w:p w:rsidR="00B01BDD" w:rsidRPr="00FC537D" w:rsidRDefault="00B01BDD" w:rsidP="00B01BDD">
            <w:pPr>
              <w:pStyle w:val="Default"/>
              <w:jc w:val="right"/>
              <w:rPr>
                <w:sz w:val="22"/>
                <w:szCs w:val="22"/>
                <w:lang w:val="nl-BE"/>
              </w:rPr>
            </w:pP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Naam (student-)leraar:</w:t>
            </w:r>
          </w:p>
        </w:tc>
        <w:tc>
          <w:tcPr>
            <w:tcW w:w="306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42.5pt;height:23.25pt" o:ole="">
                  <v:imagedata r:id="rId7" o:title=""/>
                </v:shape>
                <w:control r:id="rId8" w:name="TextBox1" w:shapeid="_x0000_i1061"/>
              </w:object>
            </w:r>
          </w:p>
        </w:tc>
        <w:tc>
          <w:tcPr>
            <w:tcW w:w="1549" w:type="dxa"/>
          </w:tcPr>
          <w:p w:rsidR="00B01BDD" w:rsidRPr="00FC537D" w:rsidRDefault="00B01BDD" w:rsidP="00B01BDD">
            <w:pPr>
              <w:pStyle w:val="Default"/>
              <w:jc w:val="right"/>
              <w:rPr>
                <w:sz w:val="22"/>
                <w:szCs w:val="22"/>
                <w:lang w:val="nl-BE"/>
              </w:rPr>
            </w:pP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Vak(ken):</w:t>
            </w:r>
          </w:p>
        </w:tc>
        <w:tc>
          <w:tcPr>
            <w:tcW w:w="240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63" type="#_x0000_t75" style="width:109.5pt;height:23.25pt" o:ole="">
                  <v:imagedata r:id="rId9" o:title=""/>
                </v:shape>
                <w:control r:id="rId10" w:name="TextBox15" w:shapeid="_x0000_i1063"/>
              </w:object>
            </w:r>
          </w:p>
        </w:tc>
      </w:tr>
      <w:tr w:rsidR="00B01BDD" w:rsidRPr="00FC537D" w:rsidTr="00B01BDD">
        <w:trPr>
          <w:trHeight w:val="696"/>
        </w:trPr>
        <w:tc>
          <w:tcPr>
            <w:tcW w:w="2555" w:type="dxa"/>
          </w:tcPr>
          <w:p w:rsidR="00B01BDD" w:rsidRPr="00FC537D" w:rsidRDefault="00B01BDD" w:rsidP="00B01BDD">
            <w:pPr>
              <w:pStyle w:val="Default"/>
              <w:jc w:val="right"/>
              <w:rPr>
                <w:sz w:val="22"/>
                <w:szCs w:val="22"/>
                <w:lang w:val="nl-BE"/>
              </w:rPr>
            </w:pPr>
            <w:r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   </w:t>
            </w: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Naam (vak)mentor:</w:t>
            </w: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ab/>
            </w:r>
          </w:p>
        </w:tc>
        <w:tc>
          <w:tcPr>
            <w:tcW w:w="306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65" type="#_x0000_t75" style="width:142.5pt;height:23.25pt" o:ole="">
                  <v:imagedata r:id="rId7" o:title=""/>
                </v:shape>
                <w:control r:id="rId11" w:name="TextBox11" w:shapeid="_x0000_i1065"/>
              </w:object>
            </w:r>
          </w:p>
        </w:tc>
        <w:tc>
          <w:tcPr>
            <w:tcW w:w="1549" w:type="dxa"/>
          </w:tcPr>
          <w:p w:rsidR="00B01BDD" w:rsidRPr="00FC537D" w:rsidRDefault="00B01BDD" w:rsidP="00B01BDD">
            <w:pPr>
              <w:pStyle w:val="Default"/>
              <w:jc w:val="right"/>
              <w:rPr>
                <w:sz w:val="22"/>
                <w:szCs w:val="22"/>
                <w:lang w:val="nl-BE"/>
              </w:rPr>
            </w:pP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Klas(sen):</w:t>
            </w:r>
          </w:p>
        </w:tc>
        <w:tc>
          <w:tcPr>
            <w:tcW w:w="240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67" type="#_x0000_t75" style="width:109.5pt;height:23.25pt" o:ole="">
                  <v:imagedata r:id="rId9" o:title=""/>
                </v:shape>
                <w:control r:id="rId12" w:name="TextBox151" w:shapeid="_x0000_i1067"/>
              </w:object>
            </w:r>
          </w:p>
        </w:tc>
      </w:tr>
      <w:tr w:rsidR="00B01BDD" w:rsidRPr="00FC537D" w:rsidTr="00B01BDD">
        <w:trPr>
          <w:trHeight w:val="692"/>
        </w:trPr>
        <w:tc>
          <w:tcPr>
            <w:tcW w:w="2555" w:type="dxa"/>
          </w:tcPr>
          <w:p w:rsidR="00B01BDD" w:rsidRPr="00FC537D" w:rsidRDefault="00B01BDD" w:rsidP="00B01BDD">
            <w:pPr>
              <w:pStyle w:val="Default"/>
              <w:jc w:val="right"/>
              <w:rPr>
                <w:sz w:val="22"/>
                <w:szCs w:val="22"/>
                <w:lang w:val="nl-BE"/>
              </w:rPr>
            </w:pP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Naam school:</w:t>
            </w:r>
          </w:p>
        </w:tc>
        <w:tc>
          <w:tcPr>
            <w:tcW w:w="306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69" type="#_x0000_t75" style="width:142.5pt;height:23.25pt" o:ole="">
                  <v:imagedata r:id="rId7" o:title=""/>
                </v:shape>
                <w:control r:id="rId13" w:name="TextBox13" w:shapeid="_x0000_i1069"/>
              </w:object>
            </w:r>
          </w:p>
        </w:tc>
        <w:tc>
          <w:tcPr>
            <w:tcW w:w="1549" w:type="dxa"/>
          </w:tcPr>
          <w:p w:rsidR="00B01BDD" w:rsidRPr="00FC537D" w:rsidRDefault="00B01BDD" w:rsidP="00B01BDD">
            <w:pPr>
              <w:pStyle w:val="Default"/>
              <w:jc w:val="right"/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</w:pP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  <w:t>Gra(a)d(en)/</w:t>
            </w:r>
          </w:p>
          <w:p w:rsidR="00B01BDD" w:rsidRPr="00FC537D" w:rsidRDefault="00B01BDD" w:rsidP="00B01BDD">
            <w:pPr>
              <w:pStyle w:val="Default"/>
              <w:jc w:val="right"/>
              <w:rPr>
                <w:sz w:val="22"/>
                <w:szCs w:val="22"/>
                <w:lang w:val="fr-BE"/>
              </w:rPr>
            </w:pP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fr-BE"/>
              </w:rPr>
              <w:t>leerja(a)r(en):</w:t>
            </w:r>
          </w:p>
        </w:tc>
        <w:tc>
          <w:tcPr>
            <w:tcW w:w="240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71" type="#_x0000_t75" style="width:109.5pt;height:23.25pt" o:ole="">
                  <v:imagedata r:id="rId9" o:title=""/>
                </v:shape>
                <w:control r:id="rId14" w:name="TextBox152" w:shapeid="_x0000_i1071"/>
              </w:object>
            </w:r>
          </w:p>
        </w:tc>
      </w:tr>
      <w:tr w:rsidR="00B01BDD" w:rsidRPr="00FC537D" w:rsidTr="00B01BDD">
        <w:trPr>
          <w:trHeight w:val="703"/>
        </w:trPr>
        <w:tc>
          <w:tcPr>
            <w:tcW w:w="2555" w:type="dxa"/>
          </w:tcPr>
          <w:p w:rsidR="00B01BDD" w:rsidRPr="00FC537D" w:rsidRDefault="00B01BDD" w:rsidP="00B01BDD">
            <w:pPr>
              <w:pStyle w:val="Default"/>
              <w:jc w:val="right"/>
              <w:rPr>
                <w:sz w:val="22"/>
                <w:szCs w:val="22"/>
                <w:lang w:val="nl-BE"/>
              </w:rPr>
            </w:pP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Naam stage - of Liobegeleider:</w:t>
            </w:r>
          </w:p>
        </w:tc>
        <w:tc>
          <w:tcPr>
            <w:tcW w:w="306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73" type="#_x0000_t75" style="width:142.5pt;height:23.25pt" o:ole="">
                  <v:imagedata r:id="rId7" o:title=""/>
                </v:shape>
                <w:control r:id="rId15" w:name="TextBox12" w:shapeid="_x0000_i1073"/>
              </w:object>
            </w:r>
          </w:p>
        </w:tc>
        <w:tc>
          <w:tcPr>
            <w:tcW w:w="1549" w:type="dxa"/>
          </w:tcPr>
          <w:p w:rsidR="00B01BDD" w:rsidRPr="006825ED" w:rsidRDefault="00B01BDD" w:rsidP="00B01BDD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Datum/uur:</w:t>
            </w:r>
          </w:p>
        </w:tc>
        <w:tc>
          <w:tcPr>
            <w:tcW w:w="2406" w:type="dxa"/>
          </w:tcPr>
          <w:p w:rsidR="00B01BDD" w:rsidRPr="00FC537D" w:rsidRDefault="00D2071A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75" type="#_x0000_t75" style="width:109.5pt;height:23.25pt" o:ole="">
                  <v:imagedata r:id="rId9" o:title=""/>
                </v:shape>
                <w:control r:id="rId16" w:name="TextBox1521" w:shapeid="_x0000_i1075"/>
              </w:object>
            </w:r>
          </w:p>
        </w:tc>
      </w:tr>
      <w:tr w:rsidR="00B01BDD" w:rsidRPr="00FC537D" w:rsidTr="00B01BDD">
        <w:trPr>
          <w:trHeight w:val="557"/>
        </w:trPr>
        <w:tc>
          <w:tcPr>
            <w:tcW w:w="2555" w:type="dxa"/>
          </w:tcPr>
          <w:p w:rsidR="00B01BDD" w:rsidRPr="00FC537D" w:rsidRDefault="00B01BDD" w:rsidP="00B01BDD">
            <w:pPr>
              <w:pStyle w:val="Default"/>
              <w:jc w:val="right"/>
              <w:rPr>
                <w:sz w:val="22"/>
                <w:szCs w:val="22"/>
                <w:lang w:val="nl-BE"/>
              </w:rPr>
            </w:pPr>
            <w:r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Periode bijgewoonde lessen</w:t>
            </w:r>
            <w:r w:rsidRPr="00FC537D">
              <w:rPr>
                <w:rStyle w:val="A1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:</w:t>
            </w:r>
          </w:p>
        </w:tc>
        <w:tc>
          <w:tcPr>
            <w:tcW w:w="306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77" type="#_x0000_t75" style="width:142.5pt;height:23.25pt" o:ole="">
                  <v:imagedata r:id="rId7" o:title=""/>
                </v:shape>
                <w:control r:id="rId17" w:name="TextBox14" w:shapeid="_x0000_i1077"/>
              </w:object>
            </w:r>
          </w:p>
        </w:tc>
        <w:tc>
          <w:tcPr>
            <w:tcW w:w="1549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</w:p>
        </w:tc>
        <w:tc>
          <w:tcPr>
            <w:tcW w:w="2406" w:type="dxa"/>
          </w:tcPr>
          <w:p w:rsidR="00B01BDD" w:rsidRPr="00FC537D" w:rsidRDefault="00B01BDD" w:rsidP="00B01BDD">
            <w:pPr>
              <w:pStyle w:val="Default"/>
              <w:rPr>
                <w:lang w:val="nl-BE"/>
              </w:rPr>
            </w:pPr>
          </w:p>
        </w:tc>
      </w:tr>
    </w:tbl>
    <w:tbl>
      <w:tblPr>
        <w:tblpPr w:leftFromText="141" w:rightFromText="141" w:vertAnchor="text" w:tblpY="143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FA271C" w:rsidRPr="00FA271C" w:rsidTr="00FA271C">
        <w:trPr>
          <w:trHeight w:val="1095"/>
        </w:trPr>
        <w:tc>
          <w:tcPr>
            <w:tcW w:w="10478" w:type="dxa"/>
          </w:tcPr>
          <w:p w:rsidR="00FA271C" w:rsidRPr="00380325" w:rsidRDefault="00FA271C" w:rsidP="00FA271C">
            <w:pPr>
              <w:pStyle w:val="Pa1"/>
              <w:rPr>
                <w:rFonts w:cs="Auto 1"/>
                <w:color w:val="000000"/>
                <w:sz w:val="20"/>
                <w:szCs w:val="20"/>
                <w:lang w:val="nl-BE"/>
              </w:rPr>
            </w:pPr>
            <w:r w:rsidRPr="00380325">
              <w:rPr>
                <w:rStyle w:val="A1"/>
                <w:lang w:val="nl-BE"/>
              </w:rPr>
              <w:t xml:space="preserve">Met dit verslag geeft u een globale synthese, per rubriek, van de evolutie van de leraar. </w:t>
            </w:r>
          </w:p>
          <w:p w:rsidR="00FA271C" w:rsidRDefault="00FA271C" w:rsidP="00FA271C">
            <w:pPr>
              <w:pStyle w:val="Pa1"/>
              <w:rPr>
                <w:rStyle w:val="A1"/>
                <w:lang w:val="nl-BE"/>
              </w:rPr>
            </w:pPr>
            <w:r w:rsidRPr="00380325">
              <w:rPr>
                <w:rStyle w:val="A1"/>
                <w:lang w:val="nl-BE"/>
              </w:rPr>
              <w:t xml:space="preserve">In hoeverre hebt u bij de leraar een (positieve) evolutie opgemerkt? </w:t>
            </w:r>
          </w:p>
          <w:p w:rsidR="00FA271C" w:rsidRPr="00380325" w:rsidRDefault="00FA271C" w:rsidP="00FA271C">
            <w:pPr>
              <w:pStyle w:val="Pa1"/>
              <w:rPr>
                <w:rFonts w:cs="Auto 1"/>
                <w:color w:val="000000"/>
                <w:sz w:val="20"/>
                <w:szCs w:val="20"/>
                <w:lang w:val="nl-BE"/>
              </w:rPr>
            </w:pPr>
            <w:r w:rsidRPr="00380325">
              <w:rPr>
                <w:rStyle w:val="A1"/>
                <w:lang w:val="nl-BE"/>
              </w:rPr>
              <w:t xml:space="preserve">Heeft de leraar rekening gehouden met de door u aangegeven suggesties en werkpunten? </w:t>
            </w:r>
          </w:p>
          <w:p w:rsidR="00FA271C" w:rsidRPr="006825ED" w:rsidRDefault="00FA271C" w:rsidP="00FA271C">
            <w:pPr>
              <w:pStyle w:val="Pa1"/>
              <w:rPr>
                <w:rStyle w:val="A1"/>
                <w:rFonts w:ascii="Arial" w:hAnsi="Arial" w:cs="Arial"/>
                <w:bCs w:val="0"/>
                <w:sz w:val="22"/>
                <w:szCs w:val="22"/>
                <w:lang w:val="nl-BE"/>
              </w:rPr>
            </w:pPr>
            <w:r w:rsidRPr="00380325">
              <w:rPr>
                <w:rStyle w:val="A1"/>
                <w:lang w:val="nl-BE"/>
              </w:rPr>
              <w:t>U geeft een woordelijke omschrijving van de belangrijkste elementen (pluspunten, werkpunten) per rubriek.</w:t>
            </w:r>
          </w:p>
        </w:tc>
      </w:tr>
    </w:tbl>
    <w:p w:rsidR="00B85D63" w:rsidRPr="00FA271C" w:rsidRDefault="00B85D63" w:rsidP="00BE2A22">
      <w:pPr>
        <w:rPr>
          <w:rStyle w:val="A1"/>
          <w:rFonts w:cs="Times New Roman"/>
          <w:b w:val="0"/>
          <w:bCs w:val="0"/>
          <w:color w:val="auto"/>
          <w:sz w:val="22"/>
          <w:szCs w:val="22"/>
          <w:lang w:val="nl-BE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8C411A" w:rsidRPr="00FA271C" w:rsidTr="00603227">
        <w:trPr>
          <w:trHeight w:val="293"/>
        </w:trPr>
        <w:tc>
          <w:tcPr>
            <w:tcW w:w="9591" w:type="dxa"/>
            <w:shd w:val="pct20" w:color="auto" w:fill="auto"/>
          </w:tcPr>
          <w:p w:rsidR="008C411A" w:rsidRPr="00FC537D" w:rsidRDefault="006442C7" w:rsidP="00E248A6">
            <w:pPr>
              <w:pStyle w:val="Pa1"/>
              <w:rPr>
                <w:rStyle w:val="A1"/>
                <w:rFonts w:ascii="Arial" w:hAnsi="Arial" w:cs="Arial"/>
                <w:bCs w:val="0"/>
                <w:color w:val="auto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-149225</wp:posOffset>
                      </wp:positionV>
                      <wp:extent cx="304800" cy="361950"/>
                      <wp:effectExtent l="57150" t="57150" r="76200" b="7620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50930">
                                <a:off x="0" y="0"/>
                                <a:ext cx="304800" cy="361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21929" w:rsidRPr="00325363" w:rsidRDefault="00821929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75pt;margin-top:-11.75pt;width:24pt;height:28.5pt;rotation:-929442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" fillcolor="#666" strokecolor="#666" strokeweight="1pt">
                      <v:fill color2="#ccc" angle="135" focus="50%" type="gradient"/>
                      <v:shadow on="t" color="#7f7f7f" opacity=".5" offset="1pt"/>
                      <v:textbox>
                        <w:txbxContent>
                          <w:p w:rsidR="00821929" w:rsidRPr="00325363" w:rsidRDefault="0082192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363" w:rsidRPr="00FC537D">
              <w:rPr>
                <w:rStyle w:val="A1"/>
                <w:rFonts w:ascii="Arial" w:hAnsi="Arial" w:cs="Arial"/>
                <w:bCs w:val="0"/>
                <w:color w:val="auto"/>
                <w:sz w:val="24"/>
                <w:szCs w:val="24"/>
                <w:lang w:val="nl-BE"/>
              </w:rPr>
              <w:t xml:space="preserve">   </w:t>
            </w:r>
            <w:r w:rsidR="004C19DA">
              <w:rPr>
                <w:rStyle w:val="A1"/>
                <w:rFonts w:ascii="Arial" w:hAnsi="Arial" w:cs="Arial"/>
                <w:bCs w:val="0"/>
                <w:color w:val="auto"/>
                <w:sz w:val="24"/>
                <w:szCs w:val="24"/>
                <w:lang w:val="nl-BE"/>
              </w:rPr>
              <w:t>Lesvoorbereidingen</w:t>
            </w:r>
            <w:r w:rsidR="00E248A6">
              <w:rPr>
                <w:rStyle w:val="A1"/>
                <w:rFonts w:ascii="Arial" w:hAnsi="Arial" w:cs="Arial"/>
                <w:bCs w:val="0"/>
                <w:color w:val="auto"/>
                <w:sz w:val="24"/>
                <w:szCs w:val="24"/>
                <w:lang w:val="nl-BE"/>
              </w:rPr>
              <w:t xml:space="preserve">     </w:t>
            </w:r>
            <w:r w:rsidR="00E248A6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           </w:t>
            </w:r>
            <w:r w:rsidR="00E248A6" w:rsidRPr="00E248A6">
              <w:rPr>
                <w:rFonts w:ascii="Arial" w:hAnsi="Arial" w:cs="Arial"/>
                <w:i/>
                <w:color w:val="000000"/>
                <w:sz w:val="22"/>
                <w:szCs w:val="22"/>
                <w:lang w:val="nl-BE"/>
              </w:rPr>
              <w:t>Is de leraar gegroeid in het voorbereiden van zijn lessen?</w:t>
            </w:r>
          </w:p>
        </w:tc>
      </w:tr>
      <w:tr w:rsidR="00325363" w:rsidRPr="00FC537D" w:rsidTr="00E248A6">
        <w:trPr>
          <w:trHeight w:val="3098"/>
        </w:trPr>
        <w:tc>
          <w:tcPr>
            <w:tcW w:w="9591" w:type="dxa"/>
          </w:tcPr>
          <w:p w:rsidR="00325363" w:rsidRPr="00BB071B" w:rsidRDefault="00325363" w:rsidP="00325363">
            <w:pPr>
              <w:pStyle w:val="Default"/>
              <w:rPr>
                <w:sz w:val="18"/>
                <w:szCs w:val="18"/>
                <w:lang w:val="nl-BE"/>
              </w:rPr>
            </w:pPr>
          </w:p>
          <w:p w:rsidR="00325363" w:rsidRPr="00FC537D" w:rsidRDefault="00B45FDA" w:rsidP="00325363">
            <w:pPr>
              <w:pStyle w:val="Default"/>
              <w:rPr>
                <w:sz w:val="18"/>
                <w:szCs w:val="18"/>
              </w:rPr>
            </w:pPr>
            <w:r w:rsidRPr="00910FC1">
              <w:rPr>
                <w:szCs w:val="18"/>
              </w:rPr>
              <w:object w:dxaOrig="225" w:dyaOrig="225">
                <v:shape id="_x0000_i1079" type="#_x0000_t75" style="width:468pt;height:138.75pt" o:ole="">
                  <v:imagedata r:id="rId18" o:title=""/>
                </v:shape>
                <w:control r:id="rId19" w:name="TextBox14121" w:shapeid="_x0000_i1079"/>
              </w:object>
            </w:r>
          </w:p>
          <w:p w:rsidR="00603227" w:rsidRPr="00FC537D" w:rsidRDefault="00603227" w:rsidP="00325363">
            <w:pPr>
              <w:pStyle w:val="Default"/>
              <w:rPr>
                <w:sz w:val="18"/>
                <w:szCs w:val="18"/>
              </w:rPr>
            </w:pPr>
          </w:p>
        </w:tc>
      </w:tr>
      <w:tr w:rsidR="00FA271C" w:rsidRPr="00FC537D" w:rsidTr="00FA271C">
        <w:trPr>
          <w:trHeight w:val="560"/>
        </w:trPr>
        <w:tc>
          <w:tcPr>
            <w:tcW w:w="959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7"/>
              <w:gridCol w:w="2108"/>
              <w:gridCol w:w="2016"/>
              <w:gridCol w:w="2954"/>
            </w:tblGrid>
            <w:tr w:rsidR="00FA271C" w:rsidRPr="00660238" w:rsidTr="00A162B5">
              <w:tc>
                <w:tcPr>
                  <w:tcW w:w="2436" w:type="dxa"/>
                  <w:shd w:val="clear" w:color="auto" w:fill="auto"/>
                </w:tcPr>
                <w:p w:rsidR="00FA271C" w:rsidRPr="00660238" w:rsidRDefault="00FA271C" w:rsidP="00FA27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Onvoldoende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:rsidR="00FA271C" w:rsidRPr="00660238" w:rsidRDefault="00FA271C" w:rsidP="00FA27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Voldoende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FA271C" w:rsidRPr="00660238" w:rsidRDefault="00FA271C" w:rsidP="00FA27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Goed</w:t>
                  </w:r>
                </w:p>
              </w:tc>
              <w:tc>
                <w:tcPr>
                  <w:tcW w:w="3377" w:type="dxa"/>
                  <w:shd w:val="clear" w:color="auto" w:fill="auto"/>
                </w:tcPr>
                <w:p w:rsidR="00FA271C" w:rsidRPr="00660238" w:rsidRDefault="00FA271C" w:rsidP="00FA27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Zeer goed</w:t>
                  </w:r>
                </w:p>
              </w:tc>
            </w:tr>
          </w:tbl>
          <w:p w:rsidR="00FA271C" w:rsidRPr="00BB071B" w:rsidRDefault="00FA271C" w:rsidP="00325363">
            <w:pPr>
              <w:pStyle w:val="Default"/>
              <w:rPr>
                <w:sz w:val="18"/>
                <w:szCs w:val="18"/>
                <w:lang w:val="nl-BE"/>
              </w:rPr>
            </w:pPr>
          </w:p>
        </w:tc>
      </w:tr>
    </w:tbl>
    <w:p w:rsidR="008E6530" w:rsidRDefault="008E6530" w:rsidP="00C14F78">
      <w:pPr>
        <w:pStyle w:val="Pa1"/>
        <w:rPr>
          <w:rStyle w:val="A1"/>
          <w:rFonts w:ascii="Arial" w:hAnsi="Arial" w:cs="Arial"/>
          <w:b w:val="0"/>
          <w:bCs w:val="0"/>
          <w:sz w:val="24"/>
          <w:szCs w:val="24"/>
          <w:lang w:val="nl-BE"/>
        </w:rPr>
      </w:pPr>
    </w:p>
    <w:p w:rsidR="00B01BDD" w:rsidRDefault="00B01BDD" w:rsidP="00B01BDD">
      <w:pPr>
        <w:pStyle w:val="Default"/>
        <w:rPr>
          <w:lang w:val="nl-BE"/>
        </w:rPr>
      </w:pPr>
    </w:p>
    <w:p w:rsidR="00A36447" w:rsidRDefault="00A36447" w:rsidP="00B01BDD">
      <w:pPr>
        <w:pStyle w:val="Default"/>
        <w:rPr>
          <w:lang w:val="nl-BE"/>
        </w:rPr>
      </w:pPr>
    </w:p>
    <w:p w:rsidR="00E926AC" w:rsidRPr="00B01BDD" w:rsidRDefault="00E926AC" w:rsidP="00B01BDD">
      <w:pPr>
        <w:pStyle w:val="Default"/>
        <w:rPr>
          <w:lang w:val="nl-BE"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248A6" w:rsidRPr="00FA271C" w:rsidTr="00E248A6">
        <w:tc>
          <w:tcPr>
            <w:tcW w:w="9576" w:type="dxa"/>
            <w:shd w:val="pct20" w:color="auto" w:fill="auto"/>
          </w:tcPr>
          <w:p w:rsidR="00E248A6" w:rsidRPr="00E248A6" w:rsidRDefault="006442C7" w:rsidP="00E248A6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uto 1" w:hAnsi="Auto 1" w:cs="Auto 1"/>
                <w:bCs/>
                <w:i/>
                <w:color w:val="000000"/>
                <w:lang w:val="nl-NL"/>
              </w:rPr>
            </w:pPr>
            <w:r>
              <w:rPr>
                <w:noProof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-222885</wp:posOffset>
                      </wp:positionV>
                      <wp:extent cx="304800" cy="361950"/>
                      <wp:effectExtent l="57150" t="57150" r="76200" b="7620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50930">
                                <a:off x="0" y="0"/>
                                <a:ext cx="304800" cy="361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21929" w:rsidRPr="00325363" w:rsidRDefault="00821929" w:rsidP="00E248A6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-25.35pt;margin-top:-17.55pt;width:24pt;height:28.5pt;rotation:-9294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" fillcolor="#666" strokecolor="#666" strokeweight="1pt">
                      <v:fill color2="#ccc" angle="135" focus="50%" type="gradient"/>
                      <v:shadow on="t" color="#7f7f7f" opacity=".5" offset="1pt"/>
                      <v:textbox>
                        <w:txbxContent>
                          <w:p w:rsidR="00821929" w:rsidRPr="00325363" w:rsidRDefault="00821929" w:rsidP="00E248A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8A6">
              <w:rPr>
                <w:rFonts w:ascii="Arial" w:hAnsi="Arial" w:cs="Arial"/>
                <w:b/>
                <w:sz w:val="24"/>
                <w:szCs w:val="24"/>
                <w:lang w:val="nl-BE"/>
              </w:rPr>
              <w:t xml:space="preserve">  </w:t>
            </w:r>
            <w:r w:rsidR="004C19DA">
              <w:rPr>
                <w:rFonts w:ascii="Arial" w:hAnsi="Arial" w:cs="Arial"/>
                <w:b/>
                <w:sz w:val="24"/>
                <w:szCs w:val="24"/>
                <w:lang w:val="nl-BE"/>
              </w:rPr>
              <w:t>Lesrealisaties</w:t>
            </w:r>
            <w:r w:rsidR="00E248A6">
              <w:rPr>
                <w:b/>
                <w:lang w:val="nl-BE"/>
              </w:rPr>
              <w:t xml:space="preserve"> </w:t>
            </w:r>
            <w:r w:rsidR="00E248A6" w:rsidRPr="00E248A6">
              <w:rPr>
                <w:rFonts w:ascii="Auto 1" w:hAnsi="Auto 1" w:cs="Auto 1"/>
                <w:bCs/>
                <w:i/>
                <w:color w:val="000000"/>
                <w:lang w:val="nl-NL"/>
              </w:rPr>
              <w:t>Merkt</w:t>
            </w:r>
            <w:r w:rsidR="00E248A6">
              <w:rPr>
                <w:rFonts w:ascii="Auto 1" w:hAnsi="Auto 1" w:cs="Auto 1"/>
                <w:bCs/>
                <w:i/>
                <w:color w:val="000000"/>
                <w:lang w:val="nl-NL"/>
              </w:rPr>
              <w:t>e</w:t>
            </w:r>
            <w:r w:rsidR="00E248A6" w:rsidRPr="00E248A6">
              <w:rPr>
                <w:rFonts w:ascii="Auto 1" w:hAnsi="Auto 1" w:cs="Auto 1"/>
                <w:bCs/>
                <w:i/>
                <w:color w:val="000000"/>
                <w:lang w:val="nl-NL"/>
              </w:rPr>
              <w:t xml:space="preserve"> u een evolutie op in de manier van lesgeven, in de manier van communiceren met de klas?</w:t>
            </w:r>
          </w:p>
          <w:p w:rsidR="00E248A6" w:rsidRPr="00E248A6" w:rsidRDefault="00E248A6" w:rsidP="00E248A6">
            <w:pPr>
              <w:pStyle w:val="Default"/>
              <w:rPr>
                <w:b/>
                <w:lang w:val="nl-NL"/>
              </w:rPr>
            </w:pPr>
          </w:p>
        </w:tc>
      </w:tr>
      <w:tr w:rsidR="00E248A6" w:rsidRPr="00FC537D" w:rsidTr="00E248A6">
        <w:tc>
          <w:tcPr>
            <w:tcW w:w="9576" w:type="dxa"/>
          </w:tcPr>
          <w:p w:rsidR="00E248A6" w:rsidRPr="0042425C" w:rsidRDefault="00E248A6" w:rsidP="00E248A6">
            <w:pPr>
              <w:pStyle w:val="Default"/>
              <w:rPr>
                <w:rFonts w:ascii="Arial" w:hAnsi="Arial" w:cs="Arial"/>
                <w:lang w:val="nl-BE"/>
              </w:rPr>
            </w:pPr>
            <w:r w:rsidRPr="0042425C">
              <w:rPr>
                <w:rFonts w:ascii="Arial" w:hAnsi="Arial" w:cs="Arial"/>
                <w:b/>
                <w:bCs/>
                <w:lang w:val="nl-NL"/>
              </w:rPr>
              <w:t>Inhoudelijke en didactische aspecten</w:t>
            </w:r>
          </w:p>
          <w:p w:rsidR="00E248A6" w:rsidRPr="00A36447" w:rsidRDefault="00E248A6" w:rsidP="00E248A6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81" type="#_x0000_t75" style="width:468pt;height:101.25pt" o:ole="">
                  <v:imagedata r:id="rId20" o:title=""/>
                </v:shape>
                <w:control r:id="rId21" w:name="TextBox1412111" w:shapeid="_x0000_i1081"/>
              </w:object>
            </w:r>
          </w:p>
        </w:tc>
      </w:tr>
      <w:tr w:rsidR="00E248A6" w:rsidRPr="00FC537D" w:rsidTr="00E248A6">
        <w:tc>
          <w:tcPr>
            <w:tcW w:w="9576" w:type="dxa"/>
          </w:tcPr>
          <w:p w:rsidR="00E248A6" w:rsidRPr="00F079A5" w:rsidRDefault="00E248A6" w:rsidP="00E248A6">
            <w:pPr>
              <w:pStyle w:val="Default"/>
              <w:rPr>
                <w:sz w:val="14"/>
                <w:lang w:val="nl-BE"/>
              </w:rPr>
            </w:pPr>
            <w:r w:rsidRPr="0042425C">
              <w:rPr>
                <w:rFonts w:ascii="Arial" w:hAnsi="Arial" w:cs="Arial"/>
                <w:b/>
                <w:bCs/>
                <w:lang w:val="nl-NL"/>
              </w:rPr>
              <w:t>Relationele en communicatieve aspecten</w:t>
            </w:r>
            <w:r w:rsidRPr="00FC537D">
              <w:t xml:space="preserve"> </w:t>
            </w:r>
            <w:r w:rsidRPr="00FC537D">
              <w:object w:dxaOrig="225" w:dyaOrig="225">
                <v:shape id="_x0000_i1083" type="#_x0000_t75" style="width:468pt;height:99.75pt" o:ole="">
                  <v:imagedata r:id="rId22" o:title=""/>
                </v:shape>
                <w:control r:id="rId23" w:name="TextBox141211" w:shapeid="_x0000_i1083"/>
              </w:object>
            </w:r>
          </w:p>
        </w:tc>
      </w:tr>
      <w:tr w:rsidR="00821929" w:rsidRPr="00FC537D" w:rsidTr="008E7552">
        <w:trPr>
          <w:trHeight w:val="525"/>
        </w:trPr>
        <w:tc>
          <w:tcPr>
            <w:tcW w:w="957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5"/>
              <w:gridCol w:w="2106"/>
              <w:gridCol w:w="2012"/>
              <w:gridCol w:w="2947"/>
            </w:tblGrid>
            <w:tr w:rsidR="00821929" w:rsidRPr="00660238" w:rsidTr="00821929">
              <w:tc>
                <w:tcPr>
                  <w:tcW w:w="2436" w:type="dxa"/>
                  <w:shd w:val="clear" w:color="auto" w:fill="auto"/>
                </w:tcPr>
                <w:p w:rsidR="00821929" w:rsidRPr="00660238" w:rsidRDefault="00821929" w:rsidP="00821929">
                  <w:pPr>
                    <w:framePr w:hSpace="141" w:wrap="around" w:vAnchor="text" w:hAnchor="margin" w:y="12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Onvoldoende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:rsidR="00821929" w:rsidRPr="00660238" w:rsidRDefault="00821929" w:rsidP="00821929">
                  <w:pPr>
                    <w:framePr w:hSpace="141" w:wrap="around" w:vAnchor="text" w:hAnchor="margin" w:y="12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Voldoende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821929" w:rsidRPr="00660238" w:rsidRDefault="00821929" w:rsidP="00821929">
                  <w:pPr>
                    <w:framePr w:hSpace="141" w:wrap="around" w:vAnchor="text" w:hAnchor="margin" w:y="12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Goed</w:t>
                  </w:r>
                </w:p>
              </w:tc>
              <w:tc>
                <w:tcPr>
                  <w:tcW w:w="3377" w:type="dxa"/>
                  <w:shd w:val="clear" w:color="auto" w:fill="auto"/>
                </w:tcPr>
                <w:p w:rsidR="00821929" w:rsidRPr="00660238" w:rsidRDefault="00821929" w:rsidP="00821929">
                  <w:pPr>
                    <w:framePr w:hSpace="141" w:wrap="around" w:vAnchor="text" w:hAnchor="margin" w:y="12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Zeer goed</w:t>
                  </w:r>
                </w:p>
              </w:tc>
            </w:tr>
          </w:tbl>
          <w:p w:rsidR="00821929" w:rsidRPr="0042425C" w:rsidRDefault="00821929" w:rsidP="00E248A6">
            <w:pPr>
              <w:pStyle w:val="Default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</w:tbl>
    <w:p w:rsidR="00B85D63" w:rsidRDefault="00B85D63" w:rsidP="00B85D63">
      <w:pPr>
        <w:pStyle w:val="Default"/>
        <w:rPr>
          <w:lang w:val="nl-BE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3"/>
        <w:gridCol w:w="8"/>
      </w:tblGrid>
      <w:tr w:rsidR="00957053" w:rsidRPr="00FC537D" w:rsidTr="00821929">
        <w:trPr>
          <w:trHeight w:val="237"/>
        </w:trPr>
        <w:tc>
          <w:tcPr>
            <w:tcW w:w="9410" w:type="dxa"/>
            <w:gridSpan w:val="2"/>
            <w:shd w:val="pct20" w:color="auto" w:fill="auto"/>
          </w:tcPr>
          <w:p w:rsidR="00957053" w:rsidRPr="0042425C" w:rsidRDefault="006442C7" w:rsidP="00427E41">
            <w:pPr>
              <w:pStyle w:val="Default"/>
              <w:rPr>
                <w:rFonts w:ascii="Arial" w:hAnsi="Arial" w:cs="Arial"/>
                <w:b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-158750</wp:posOffset>
                      </wp:positionV>
                      <wp:extent cx="304800" cy="361950"/>
                      <wp:effectExtent l="57150" t="57150" r="76200" b="7620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50930">
                                <a:off x="0" y="0"/>
                                <a:ext cx="304800" cy="361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21929" w:rsidRPr="00325363" w:rsidRDefault="00821929" w:rsidP="00D2361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8" style="position:absolute;margin-left:-23.1pt;margin-top:-12.5pt;width:24pt;height:28.5pt;rotation:-92944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" fillcolor="#666" strokecolor="#666" strokeweight="1pt">
                      <v:fill color2="#ccc" angle="135" focus="50%" type="gradient"/>
                      <v:shadow on="t" color="#7f7f7f" opacity=".5" offset="1pt"/>
                      <v:textbox>
                        <w:txbxContent>
                          <w:p w:rsidR="00821929" w:rsidRPr="00325363" w:rsidRDefault="00821929" w:rsidP="00D2361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8A6">
              <w:rPr>
                <w:b/>
                <w:lang w:val="nl-BE"/>
              </w:rPr>
              <w:t xml:space="preserve">  </w:t>
            </w:r>
            <w:r w:rsidR="00E248A6" w:rsidRPr="0042425C">
              <w:rPr>
                <w:rFonts w:ascii="Arial" w:hAnsi="Arial" w:cs="Arial"/>
                <w:b/>
                <w:lang w:val="nl-BE"/>
              </w:rPr>
              <w:t>Attitudes en persoonlijk functioneren</w:t>
            </w:r>
          </w:p>
        </w:tc>
      </w:tr>
      <w:tr w:rsidR="00957053" w:rsidRPr="00FA271C" w:rsidTr="00821929">
        <w:trPr>
          <w:trHeight w:val="237"/>
        </w:trPr>
        <w:tc>
          <w:tcPr>
            <w:tcW w:w="9410" w:type="dxa"/>
            <w:gridSpan w:val="2"/>
          </w:tcPr>
          <w:p w:rsidR="00957053" w:rsidRPr="00FC537D" w:rsidRDefault="00E248A6" w:rsidP="00E248A6">
            <w:pPr>
              <w:pStyle w:val="Default"/>
              <w:rPr>
                <w:lang w:val="nl-BE"/>
              </w:rPr>
            </w:pPr>
            <w:r w:rsidRPr="0042425C">
              <w:rPr>
                <w:rFonts w:ascii="Arial" w:hAnsi="Arial" w:cs="Arial"/>
                <w:b/>
                <w:lang w:val="nl-BE"/>
              </w:rPr>
              <w:t>Houding van de leraar tav de leerlingen</w:t>
            </w:r>
            <w:r>
              <w:rPr>
                <w:lang w:val="nl-BE"/>
              </w:rPr>
              <w:t xml:space="preserve"> (inzet, motivatie, betrokkenheid)</w:t>
            </w:r>
          </w:p>
        </w:tc>
      </w:tr>
      <w:tr w:rsidR="00427E41" w:rsidRPr="00427E41" w:rsidTr="00821929">
        <w:trPr>
          <w:trHeight w:val="2041"/>
        </w:trPr>
        <w:tc>
          <w:tcPr>
            <w:tcW w:w="9410" w:type="dxa"/>
            <w:gridSpan w:val="2"/>
          </w:tcPr>
          <w:p w:rsidR="00427E41" w:rsidRPr="00A36447" w:rsidRDefault="00B45FDA" w:rsidP="00427E41">
            <w:pPr>
              <w:pStyle w:val="Default"/>
            </w:pPr>
            <w:r w:rsidRPr="00FC537D">
              <w:object w:dxaOrig="225" w:dyaOrig="225">
                <v:shape id="_x0000_i1085" type="#_x0000_t75" style="width:467.25pt;height:148.5pt" o:ole="">
                  <v:imagedata r:id="rId24" o:title=""/>
                </v:shape>
                <w:control r:id="rId25" w:name="TextBox1413442" w:shapeid="_x0000_i1085"/>
              </w:object>
            </w:r>
          </w:p>
        </w:tc>
      </w:tr>
      <w:tr w:rsidR="00957053" w:rsidRPr="00334831" w:rsidTr="00821929">
        <w:trPr>
          <w:trHeight w:val="2854"/>
        </w:trPr>
        <w:tc>
          <w:tcPr>
            <w:tcW w:w="9410" w:type="dxa"/>
            <w:gridSpan w:val="2"/>
          </w:tcPr>
          <w:p w:rsidR="004C19DA" w:rsidRPr="0042425C" w:rsidRDefault="00E248A6" w:rsidP="00E248A6">
            <w:pPr>
              <w:pStyle w:val="Default"/>
              <w:rPr>
                <w:rFonts w:ascii="Arial" w:hAnsi="Arial" w:cs="Arial"/>
                <w:b/>
                <w:lang w:val="nl-BE"/>
              </w:rPr>
            </w:pPr>
            <w:r w:rsidRPr="0042425C">
              <w:rPr>
                <w:rFonts w:ascii="Arial" w:hAnsi="Arial" w:cs="Arial"/>
                <w:b/>
                <w:lang w:val="nl-BE"/>
              </w:rPr>
              <w:t>Houding van de leraar tav</w:t>
            </w:r>
            <w:r w:rsidR="00427E41" w:rsidRPr="0042425C">
              <w:rPr>
                <w:rFonts w:ascii="Arial" w:hAnsi="Arial" w:cs="Arial"/>
                <w:b/>
                <w:lang w:val="nl-BE"/>
              </w:rPr>
              <w:t xml:space="preserve"> de school</w:t>
            </w:r>
            <w:r w:rsidRPr="0042425C">
              <w:rPr>
                <w:rFonts w:ascii="Arial" w:hAnsi="Arial" w:cs="Arial"/>
                <w:b/>
                <w:lang w:val="nl-BE"/>
              </w:rPr>
              <w:t xml:space="preserve"> (collega</w:t>
            </w:r>
            <w:r w:rsidR="004C19DA" w:rsidRPr="0042425C">
              <w:rPr>
                <w:rFonts w:ascii="Arial" w:hAnsi="Arial" w:cs="Arial"/>
                <w:b/>
                <w:lang w:val="nl-BE"/>
              </w:rPr>
              <w:t>’s, mentor, directie)</w:t>
            </w:r>
          </w:p>
          <w:p w:rsidR="004C19DA" w:rsidRPr="004C19DA" w:rsidRDefault="004C19DA" w:rsidP="00E248A6">
            <w:pPr>
              <w:pStyle w:val="Default"/>
              <w:rPr>
                <w:i/>
                <w:sz w:val="22"/>
                <w:szCs w:val="22"/>
                <w:lang w:val="nl-BE"/>
              </w:rPr>
            </w:pPr>
            <w:r w:rsidRPr="004C19DA">
              <w:rPr>
                <w:i/>
                <w:sz w:val="22"/>
                <w:szCs w:val="22"/>
                <w:lang w:val="nl-BE"/>
              </w:rPr>
              <w:t>(betrokkenheid van de leraar bij de (neven)activiteiten op school, integratie van de leraar op school)</w:t>
            </w:r>
          </w:p>
          <w:p w:rsidR="00427E41" w:rsidRPr="00A36447" w:rsidRDefault="00B45FDA" w:rsidP="00325363">
            <w:pPr>
              <w:pStyle w:val="Default"/>
              <w:rPr>
                <w:sz w:val="18"/>
                <w:szCs w:val="18"/>
                <w:lang w:val="nl-NL"/>
              </w:rPr>
            </w:pPr>
            <w:r w:rsidRPr="00FC537D">
              <w:object w:dxaOrig="225" w:dyaOrig="225">
                <v:shape id="_x0000_i1087" type="#_x0000_t75" style="width:467.25pt;height:109.5pt" o:ole="">
                  <v:imagedata r:id="rId26" o:title=""/>
                </v:shape>
                <w:control r:id="rId27" w:name="TextBox141344" w:shapeid="_x0000_i1087"/>
              </w:object>
            </w:r>
          </w:p>
        </w:tc>
      </w:tr>
      <w:tr w:rsidR="00821929" w:rsidRPr="00334831" w:rsidTr="00821929">
        <w:trPr>
          <w:gridAfter w:val="1"/>
          <w:wAfter w:w="7" w:type="dxa"/>
          <w:trHeight w:val="603"/>
        </w:trPr>
        <w:tc>
          <w:tcPr>
            <w:tcW w:w="94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2"/>
              <w:gridCol w:w="2102"/>
              <w:gridCol w:w="2006"/>
              <w:gridCol w:w="2937"/>
            </w:tblGrid>
            <w:tr w:rsidR="00821929" w:rsidRPr="00660238" w:rsidTr="00821929">
              <w:tc>
                <w:tcPr>
                  <w:tcW w:w="2436" w:type="dxa"/>
                  <w:shd w:val="clear" w:color="auto" w:fill="auto"/>
                </w:tcPr>
                <w:p w:rsidR="00821929" w:rsidRPr="00660238" w:rsidRDefault="00821929" w:rsidP="00821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Onvoldoende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:rsidR="00821929" w:rsidRPr="00660238" w:rsidRDefault="00821929" w:rsidP="00821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Voldoende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821929" w:rsidRPr="00660238" w:rsidRDefault="00821929" w:rsidP="00821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Goed</w:t>
                  </w:r>
                </w:p>
              </w:tc>
              <w:tc>
                <w:tcPr>
                  <w:tcW w:w="3377" w:type="dxa"/>
                  <w:shd w:val="clear" w:color="auto" w:fill="auto"/>
                </w:tcPr>
                <w:p w:rsidR="00821929" w:rsidRPr="00660238" w:rsidRDefault="00821929" w:rsidP="00821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Zeer goed</w:t>
                  </w:r>
                </w:p>
              </w:tc>
            </w:tr>
          </w:tbl>
          <w:p w:rsidR="00821929" w:rsidRPr="0042425C" w:rsidRDefault="00821929" w:rsidP="00E248A6">
            <w:pPr>
              <w:pStyle w:val="Default"/>
              <w:rPr>
                <w:rFonts w:ascii="Arial" w:hAnsi="Arial" w:cs="Arial"/>
                <w:b/>
                <w:lang w:val="nl-BE"/>
              </w:rPr>
            </w:pPr>
          </w:p>
        </w:tc>
      </w:tr>
    </w:tbl>
    <w:p w:rsidR="00427E41" w:rsidRDefault="00427E41" w:rsidP="00325363">
      <w:pPr>
        <w:pStyle w:val="Default"/>
        <w:rPr>
          <w:lang w:val="nl-BE"/>
        </w:rPr>
      </w:pPr>
    </w:p>
    <w:p w:rsidR="00EF6039" w:rsidRDefault="00EF6039">
      <w:pPr>
        <w:spacing w:after="0" w:line="240" w:lineRule="auto"/>
        <w:rPr>
          <w:rFonts w:ascii="Auto 1" w:hAnsi="Auto 1" w:cs="Auto 1"/>
          <w:color w:val="000000"/>
          <w:sz w:val="24"/>
          <w:szCs w:val="24"/>
          <w:lang w:val="nl-BE"/>
        </w:rPr>
      </w:pPr>
    </w:p>
    <w:p w:rsidR="00B85D63" w:rsidRDefault="00B85D63" w:rsidP="00325363">
      <w:pPr>
        <w:pStyle w:val="Default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871878" w:rsidRPr="00FA271C" w:rsidTr="00A511F7">
        <w:trPr>
          <w:trHeight w:val="47"/>
        </w:trPr>
        <w:tc>
          <w:tcPr>
            <w:tcW w:w="9591" w:type="dxa"/>
            <w:shd w:val="pct20" w:color="auto" w:fill="auto"/>
          </w:tcPr>
          <w:p w:rsidR="00871878" w:rsidRPr="0042425C" w:rsidRDefault="006442C7" w:rsidP="008718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-139700</wp:posOffset>
                      </wp:positionV>
                      <wp:extent cx="304800" cy="361950"/>
                      <wp:effectExtent l="57150" t="57150" r="76200" b="7620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50930">
                                <a:off x="0" y="0"/>
                                <a:ext cx="304800" cy="361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21929" w:rsidRPr="00325363" w:rsidRDefault="00821929" w:rsidP="00871878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-28.35pt;margin-top:-11pt;width:24pt;height:28.5pt;rotation:-92944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" fillcolor="#666" strokecolor="#666" strokeweight="1pt">
                      <v:fill color2="#ccc" angle="135" focus="50%" type="gradient"/>
                      <v:shadow on="t" color="#7f7f7f" opacity=".5" offset="1pt"/>
                      <v:textbox>
                        <w:txbxContent>
                          <w:p w:rsidR="00821929" w:rsidRPr="00325363" w:rsidRDefault="00821929" w:rsidP="0087187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1878" w:rsidRPr="0042425C">
              <w:rPr>
                <w:rFonts w:ascii="Arial" w:hAnsi="Arial" w:cs="Arial"/>
                <w:b/>
                <w:color w:val="000000"/>
                <w:sz w:val="24"/>
                <w:szCs w:val="24"/>
                <w:lang w:val="nl-BE"/>
              </w:rPr>
              <w:t>Beantwoordt de leraar volgens u aan de basiscompetenties?</w:t>
            </w:r>
            <w:r w:rsidR="0042425C">
              <w:rPr>
                <w:rStyle w:val="Voetnootmarkering"/>
                <w:rFonts w:ascii="Arial" w:hAnsi="Arial" w:cs="Arial"/>
                <w:b/>
                <w:color w:val="000000"/>
                <w:sz w:val="24"/>
                <w:szCs w:val="24"/>
                <w:lang w:val="nl-BE"/>
              </w:rPr>
              <w:footnoteReference w:id="1"/>
            </w:r>
          </w:p>
        </w:tc>
      </w:tr>
      <w:tr w:rsidR="00871878" w:rsidRPr="00A511F7" w:rsidTr="00A36447">
        <w:trPr>
          <w:trHeight w:val="3384"/>
        </w:trPr>
        <w:tc>
          <w:tcPr>
            <w:tcW w:w="9591" w:type="dxa"/>
          </w:tcPr>
          <w:p w:rsidR="0042425C" w:rsidRDefault="0042425C" w:rsidP="00871878">
            <w:pPr>
              <w:autoSpaceDE w:val="0"/>
              <w:autoSpaceDN w:val="0"/>
              <w:adjustRightInd w:val="0"/>
              <w:spacing w:after="0" w:line="241" w:lineRule="atLeast"/>
              <w:rPr>
                <w:lang w:val="nl-NL"/>
              </w:rPr>
            </w:pPr>
            <w:r w:rsidRPr="0042425C">
              <w:rPr>
                <w:lang w:val="nl-NL"/>
              </w:rPr>
              <w:t xml:space="preserve">Beheerst de leraar deze voldoende volgens u? </w:t>
            </w:r>
            <w:r>
              <w:rPr>
                <w:lang w:val="nl-NL"/>
              </w:rPr>
              <w:t>Waar blinkt hij in uit, waar dient hij nog aan te werken?</w:t>
            </w:r>
            <w:r>
              <w:rPr>
                <w:rStyle w:val="Voetnootmarkering"/>
                <w:lang w:val="nl-NL"/>
              </w:rPr>
              <w:footnoteReference w:id="2"/>
            </w:r>
            <w:r>
              <w:rPr>
                <w:lang w:val="nl-NL"/>
              </w:rPr>
              <w:t xml:space="preserve"> </w:t>
            </w:r>
          </w:p>
          <w:p w:rsidR="0042425C" w:rsidRPr="0042425C" w:rsidRDefault="0042425C" w:rsidP="00871878">
            <w:pPr>
              <w:autoSpaceDE w:val="0"/>
              <w:autoSpaceDN w:val="0"/>
              <w:adjustRightInd w:val="0"/>
              <w:spacing w:after="0" w:line="241" w:lineRule="atLeast"/>
              <w:rPr>
                <w:lang w:val="nl-NL"/>
              </w:rPr>
            </w:pPr>
            <w:r>
              <w:rPr>
                <w:lang w:val="nl-NL"/>
              </w:rPr>
              <w:t>(zie verder  voor een opsommimg</w:t>
            </w:r>
            <w:r w:rsidR="00F17EE2">
              <w:rPr>
                <w:rStyle w:val="Voetnootmarkering"/>
                <w:lang w:val="nl-NL"/>
              </w:rPr>
              <w:footnoteReference w:id="3"/>
            </w:r>
            <w:r>
              <w:rPr>
                <w:lang w:val="nl-NL"/>
              </w:rPr>
              <w:t>)</w:t>
            </w:r>
          </w:p>
          <w:p w:rsidR="0042425C" w:rsidRPr="0042425C" w:rsidRDefault="0042425C" w:rsidP="00871878">
            <w:pPr>
              <w:autoSpaceDE w:val="0"/>
              <w:autoSpaceDN w:val="0"/>
              <w:adjustRightInd w:val="0"/>
              <w:spacing w:after="0" w:line="241" w:lineRule="atLeast"/>
              <w:rPr>
                <w:lang w:val="nl-NL"/>
              </w:rPr>
            </w:pPr>
          </w:p>
          <w:p w:rsidR="00871878" w:rsidRPr="00A36447" w:rsidRDefault="0042425C" w:rsidP="00A36447">
            <w:pPr>
              <w:autoSpaceDE w:val="0"/>
              <w:autoSpaceDN w:val="0"/>
              <w:adjustRightInd w:val="0"/>
              <w:spacing w:after="0" w:line="241" w:lineRule="atLeast"/>
            </w:pPr>
            <w:r w:rsidRPr="00FC537D">
              <w:object w:dxaOrig="225" w:dyaOrig="225">
                <v:shape id="_x0000_i1089" type="#_x0000_t75" style="width:467.25pt;height:120.75pt" o:ole="">
                  <v:imagedata r:id="rId28" o:title=""/>
                </v:shape>
                <w:control r:id="rId29" w:name="TextBox14134411" w:shapeid="_x0000_i1089"/>
              </w:object>
            </w:r>
          </w:p>
        </w:tc>
      </w:tr>
      <w:tr w:rsidR="00FC7A45" w:rsidRPr="00A511F7" w:rsidTr="00FC7A45">
        <w:trPr>
          <w:trHeight w:val="581"/>
        </w:trPr>
        <w:tc>
          <w:tcPr>
            <w:tcW w:w="959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7"/>
              <w:gridCol w:w="2108"/>
              <w:gridCol w:w="2016"/>
              <w:gridCol w:w="2954"/>
            </w:tblGrid>
            <w:tr w:rsidR="00FC7A45" w:rsidRPr="00660238" w:rsidTr="00EF5BD4">
              <w:tc>
                <w:tcPr>
                  <w:tcW w:w="2436" w:type="dxa"/>
                  <w:shd w:val="clear" w:color="auto" w:fill="auto"/>
                </w:tcPr>
                <w:p w:rsidR="00FC7A45" w:rsidRPr="00660238" w:rsidRDefault="00FC7A45" w:rsidP="00FC7A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Onvoldoende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:rsidR="00FC7A45" w:rsidRPr="00660238" w:rsidRDefault="00FC7A45" w:rsidP="00FC7A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Voldoende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FC7A45" w:rsidRPr="00660238" w:rsidRDefault="00FC7A45" w:rsidP="00FC7A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Goed</w:t>
                  </w:r>
                </w:p>
              </w:tc>
              <w:tc>
                <w:tcPr>
                  <w:tcW w:w="3377" w:type="dxa"/>
                  <w:shd w:val="clear" w:color="auto" w:fill="auto"/>
                </w:tcPr>
                <w:p w:rsidR="00FC7A45" w:rsidRPr="00660238" w:rsidRDefault="00FC7A45" w:rsidP="00FC7A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Zeer goed</w:t>
                  </w:r>
                </w:p>
              </w:tc>
            </w:tr>
          </w:tbl>
          <w:p w:rsidR="00FC7A45" w:rsidRPr="0042425C" w:rsidRDefault="00FC7A45" w:rsidP="00871878">
            <w:pPr>
              <w:autoSpaceDE w:val="0"/>
              <w:autoSpaceDN w:val="0"/>
              <w:adjustRightInd w:val="0"/>
              <w:spacing w:after="0" w:line="241" w:lineRule="atLeast"/>
              <w:rPr>
                <w:lang w:val="nl-NL"/>
              </w:rPr>
            </w:pPr>
          </w:p>
        </w:tc>
      </w:tr>
    </w:tbl>
    <w:p w:rsidR="00F079A5" w:rsidRDefault="00F079A5" w:rsidP="00325363">
      <w:pPr>
        <w:pStyle w:val="Default"/>
        <w:rPr>
          <w:lang w:val="nl-BE"/>
        </w:rPr>
      </w:pPr>
    </w:p>
    <w:p w:rsidR="00A511F7" w:rsidRPr="00F5379E" w:rsidRDefault="00A511F7" w:rsidP="000B1AA1">
      <w:pPr>
        <w:autoSpaceDE w:val="0"/>
        <w:autoSpaceDN w:val="0"/>
        <w:adjustRightInd w:val="0"/>
        <w:spacing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1. De leraar als begeleider van leer – en ontwikkelingsprocessen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(de leraar kan: de beginsituatie van de klas achterhalen, de doelstellingen kiezen en formuleren, een adequate leeromgeving creëren, …)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2. De leraar als opvoeder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(de leraar kan: samen met het team een positief leefklimaat creëren voor de lerenden, adequaat omgaan met lerenden in probleemsituaties, communiceren met de lerenden met diverse achtergronden, …)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3. De leraar als inhoudelijk expert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 xml:space="preserve">(de leraar kan: de verworven kennis en vaardigheid mbt leer – en vakgebieden aanwenden, de basiskennis van de leerinhouden verbreden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en verdiepen, …)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4. De leraar als organisator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(de leraar kan: een gestructureerd werkklimaat bevorderen, een soepel lesverloop creëren, op correcte wijze administratieve taken uitvoeren, …)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5. De leraar als innovator/de leraar als onderzoeker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(de leraar kan: het eigen functioneren in vraag stellen en bijsturen, de eigen klaspraktijk vernieuwen op basis van nascholing, …)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6. De leraar als partner van de ouders/verzorgers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(de leraar kan: in overleg met het team de ouders of verzorgers informeren over en betrekken bij het klasgebeuren, met ouders of verzorgers dialogeren over opvoeding en onderwijs, …)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7. De leraar als lid van een schoolteam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(de leraar kan: participeren in de ontwikkeling van het schoolwerkplan, binnen het team over een taakverdeling overleggen en die naleven, …)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8. De leraar als partner van externen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(de leraar kan: contacten leggen en communiceren met externe instanties die onderwijsbetrokken initiatieven aanbieden)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9. De leraar als lid van de onderwijsgemeenschap </w:t>
      </w:r>
    </w:p>
    <w:p w:rsidR="00A511F7" w:rsidRPr="00F5379E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t>(de leraar kan: reflecteren over het beroep van de leraar en zijn plaats in de samenleving, …)</w:t>
      </w:r>
    </w:p>
    <w:p w:rsidR="00A511F7" w:rsidRPr="00F5379E" w:rsidRDefault="00A511F7" w:rsidP="000B1AA1">
      <w:pPr>
        <w:autoSpaceDE w:val="0"/>
        <w:autoSpaceDN w:val="0"/>
        <w:adjustRightInd w:val="0"/>
        <w:spacing w:before="40" w:after="0" w:line="241" w:lineRule="atLeast"/>
        <w:outlineLvl w:val="0"/>
        <w:rPr>
          <w:rFonts w:ascii="Auto 1" w:hAnsi="Auto 1" w:cs="Auto 1"/>
          <w:color w:val="000000"/>
          <w:sz w:val="20"/>
          <w:szCs w:val="20"/>
          <w:lang w:val="nl-BE" w:eastAsia="nl-NL"/>
        </w:rPr>
      </w:pPr>
      <w:r w:rsidRPr="00F5379E">
        <w:rPr>
          <w:rFonts w:ascii="Auto 1" w:hAnsi="Auto 1" w:cs="Auto 1"/>
          <w:b/>
          <w:bCs/>
          <w:color w:val="000000"/>
          <w:sz w:val="20"/>
          <w:lang w:val="nl-BE" w:eastAsia="nl-NL"/>
        </w:rPr>
        <w:t xml:space="preserve">10. De leraar als cultuurparticipant </w:t>
      </w:r>
    </w:p>
    <w:p w:rsidR="00A511F7" w:rsidRDefault="00A511F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i/>
          <w:iCs/>
          <w:color w:val="000000"/>
          <w:sz w:val="18"/>
          <w:lang w:val="nl-BE" w:eastAsia="nl-NL"/>
        </w:rPr>
      </w:pPr>
      <w:r w:rsidRPr="00F5379E">
        <w:rPr>
          <w:rFonts w:ascii="Auto 1" w:hAnsi="Auto 1" w:cs="Auto 1"/>
          <w:i/>
          <w:iCs/>
          <w:color w:val="000000"/>
          <w:sz w:val="18"/>
          <w:lang w:val="nl-BE" w:eastAsia="nl-NL"/>
        </w:rPr>
        <w:lastRenderedPageBreak/>
        <w:t>(de leraar kan: actuele thema’s en ontwikkelingen onderscheiden en kritisch benaderen)</w:t>
      </w:r>
    </w:p>
    <w:p w:rsidR="00A36447" w:rsidRDefault="00A3644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i/>
          <w:iCs/>
          <w:color w:val="000000"/>
          <w:sz w:val="18"/>
          <w:lang w:val="nl-BE" w:eastAsia="nl-NL"/>
        </w:rPr>
      </w:pPr>
    </w:p>
    <w:p w:rsidR="00A36447" w:rsidRPr="00A511F7" w:rsidRDefault="00A36447" w:rsidP="00A511F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18"/>
          <w:szCs w:val="18"/>
          <w:lang w:val="nl-BE" w:eastAsia="nl-NL"/>
        </w:rPr>
      </w:pPr>
    </w:p>
    <w:p w:rsidR="00957053" w:rsidRDefault="006442C7" w:rsidP="00325363">
      <w:pPr>
        <w:pStyle w:val="Default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304800" cy="361950"/>
                <wp:effectExtent l="57150" t="57150" r="76200" b="762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50930"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1929" w:rsidRPr="00325363" w:rsidRDefault="00821929" w:rsidP="00D2361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-27pt;margin-top:7.25pt;width:24pt;height:28.5pt;rotation:-92944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821929" w:rsidRPr="00325363" w:rsidRDefault="00821929" w:rsidP="00D2361A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D2361A" w:rsidRPr="00AB6989" w:rsidTr="00FC7A45">
        <w:trPr>
          <w:trHeight w:val="253"/>
        </w:trPr>
        <w:tc>
          <w:tcPr>
            <w:tcW w:w="9561" w:type="dxa"/>
            <w:shd w:val="pct20" w:color="auto" w:fill="auto"/>
          </w:tcPr>
          <w:p w:rsidR="00D2361A" w:rsidRPr="00FC537D" w:rsidRDefault="00871878" w:rsidP="00871878">
            <w:pPr>
              <w:pStyle w:val="Default"/>
              <w:rPr>
                <w:lang w:val="nl-NL"/>
              </w:rPr>
            </w:pPr>
            <w:r>
              <w:rPr>
                <w:rStyle w:val="A3"/>
                <w:lang w:val="nl-NL"/>
              </w:rPr>
              <w:t>Algemene c</w:t>
            </w:r>
            <w:r w:rsidR="00D2361A" w:rsidRPr="00FC537D">
              <w:rPr>
                <w:rStyle w:val="A3"/>
                <w:lang w:val="nl-NL"/>
              </w:rPr>
              <w:t xml:space="preserve">onclusie </w:t>
            </w:r>
          </w:p>
        </w:tc>
      </w:tr>
      <w:tr w:rsidR="00D2361A" w:rsidRPr="00FC537D" w:rsidTr="00FC7A45">
        <w:trPr>
          <w:trHeight w:val="5084"/>
        </w:trPr>
        <w:tc>
          <w:tcPr>
            <w:tcW w:w="9561" w:type="dxa"/>
          </w:tcPr>
          <w:p w:rsidR="00F079A5" w:rsidRPr="00FC537D" w:rsidRDefault="00B45FDA" w:rsidP="00325363">
            <w:pPr>
              <w:pStyle w:val="Default"/>
              <w:rPr>
                <w:lang w:val="nl-BE"/>
              </w:rPr>
            </w:pPr>
            <w:r w:rsidRPr="00FC537D">
              <w:object w:dxaOrig="225" w:dyaOrig="225">
                <v:shape id="_x0000_i1091" type="#_x0000_t75" style="width:467.25pt;height:316.5pt" o:ole="">
                  <v:imagedata r:id="rId30" o:title=""/>
                </v:shape>
                <w:control r:id="rId31" w:name="TextBox1413441" w:shapeid="_x0000_i1091"/>
              </w:object>
            </w:r>
          </w:p>
        </w:tc>
      </w:tr>
      <w:tr w:rsidR="00FC7A45" w:rsidRPr="00FC537D" w:rsidTr="00FC7A45">
        <w:trPr>
          <w:trHeight w:val="586"/>
        </w:trPr>
        <w:tc>
          <w:tcPr>
            <w:tcW w:w="95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3"/>
              <w:gridCol w:w="2103"/>
              <w:gridCol w:w="2008"/>
              <w:gridCol w:w="2941"/>
            </w:tblGrid>
            <w:tr w:rsidR="00FC7A45" w:rsidRPr="00660238" w:rsidTr="00EF5BD4">
              <w:tc>
                <w:tcPr>
                  <w:tcW w:w="2436" w:type="dxa"/>
                  <w:shd w:val="clear" w:color="auto" w:fill="auto"/>
                </w:tcPr>
                <w:p w:rsidR="00FC7A45" w:rsidRPr="00660238" w:rsidRDefault="00FC7A45" w:rsidP="00FC7A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Onvoldoende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:rsidR="00FC7A45" w:rsidRPr="00660238" w:rsidRDefault="00FC7A45" w:rsidP="00FC7A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Voldoende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FC7A45" w:rsidRPr="00660238" w:rsidRDefault="00FC7A45" w:rsidP="00FC7A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Goed</w:t>
                  </w:r>
                </w:p>
              </w:tc>
              <w:tc>
                <w:tcPr>
                  <w:tcW w:w="3377" w:type="dxa"/>
                  <w:shd w:val="clear" w:color="auto" w:fill="auto"/>
                </w:tcPr>
                <w:p w:rsidR="00FC7A45" w:rsidRPr="00660238" w:rsidRDefault="00FC7A45" w:rsidP="00FC7A4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0238">
                    <w:rPr>
                      <w:rFonts w:ascii="Arial" w:hAnsi="Arial" w:cs="Arial"/>
                      <w:b/>
                      <w:sz w:val="20"/>
                      <w:szCs w:val="20"/>
                    </w:rPr>
                    <w:t>Zeer goed</w:t>
                  </w:r>
                </w:p>
              </w:tc>
            </w:tr>
          </w:tbl>
          <w:p w:rsidR="00FC7A45" w:rsidRPr="00FC537D" w:rsidRDefault="00FC7A45" w:rsidP="00325363">
            <w:pPr>
              <w:pStyle w:val="Default"/>
            </w:pPr>
          </w:p>
        </w:tc>
      </w:tr>
    </w:tbl>
    <w:p w:rsidR="00D2361A" w:rsidRDefault="00D2361A" w:rsidP="00D2361A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20"/>
          <w:lang w:val="nl-NL"/>
        </w:rPr>
      </w:pPr>
    </w:p>
    <w:p w:rsidR="00334831" w:rsidRPr="00334831" w:rsidRDefault="00334831" w:rsidP="000B1AA1">
      <w:pPr>
        <w:autoSpaceDE w:val="0"/>
        <w:autoSpaceDN w:val="0"/>
        <w:adjustRightInd w:val="0"/>
        <w:spacing w:after="0" w:line="241" w:lineRule="atLeast"/>
        <w:outlineLvl w:val="0"/>
        <w:rPr>
          <w:rFonts w:ascii="Auto 1" w:hAnsi="Auto 1" w:cs="Auto 1"/>
          <w:b/>
          <w:color w:val="000000"/>
          <w:sz w:val="20"/>
          <w:lang w:val="nl-NL"/>
        </w:rPr>
      </w:pPr>
      <w:r w:rsidRPr="00334831">
        <w:rPr>
          <w:rFonts w:ascii="Auto 1" w:hAnsi="Auto 1" w:cs="Auto 1"/>
          <w:b/>
          <w:color w:val="000000"/>
          <w:sz w:val="20"/>
          <w:lang w:val="nl-NL"/>
        </w:rPr>
        <w:t>Gelieve dit document enkel als pdf te verzenden.</w:t>
      </w:r>
    </w:p>
    <w:p w:rsidR="00CE70E9" w:rsidRDefault="00D2361A" w:rsidP="00133967">
      <w:pPr>
        <w:autoSpaceDE w:val="0"/>
        <w:autoSpaceDN w:val="0"/>
        <w:adjustRightInd w:val="0"/>
        <w:spacing w:after="0" w:line="241" w:lineRule="atLeast"/>
        <w:rPr>
          <w:rFonts w:ascii="Auto 1" w:hAnsi="Auto 1" w:cs="Auto 1"/>
          <w:color w:val="000000"/>
          <w:sz w:val="20"/>
          <w:lang w:val="nl-NL"/>
        </w:rPr>
      </w:pPr>
      <w:r w:rsidRPr="00D2361A">
        <w:rPr>
          <w:rFonts w:ascii="Auto 1" w:hAnsi="Auto 1" w:cs="Auto 1"/>
          <w:color w:val="000000"/>
          <w:sz w:val="20"/>
          <w:lang w:val="nl-NL"/>
        </w:rPr>
        <w:t>Handtekening</w:t>
      </w:r>
      <w:r w:rsidR="00EC4BFC">
        <w:rPr>
          <w:rFonts w:ascii="Auto 1" w:hAnsi="Auto 1" w:cs="Auto 1"/>
          <w:color w:val="000000"/>
          <w:sz w:val="20"/>
          <w:lang w:val="nl-NL"/>
        </w:rPr>
        <w:t>/naam</w:t>
      </w:r>
      <w:r w:rsidRPr="00D2361A">
        <w:rPr>
          <w:rFonts w:ascii="Auto 1" w:hAnsi="Auto 1" w:cs="Auto 1"/>
          <w:color w:val="000000"/>
          <w:sz w:val="20"/>
          <w:lang w:val="nl-NL"/>
        </w:rPr>
        <w:t>:</w:t>
      </w:r>
    </w:p>
    <w:p w:rsidR="00A36447" w:rsidRDefault="0020300B" w:rsidP="00133967">
      <w:pPr>
        <w:autoSpaceDE w:val="0"/>
        <w:autoSpaceDN w:val="0"/>
        <w:adjustRightInd w:val="0"/>
        <w:spacing w:after="0" w:line="241" w:lineRule="atLeast"/>
        <w:rPr>
          <w:sz w:val="20"/>
          <w:lang w:val="nl-NL"/>
        </w:rPr>
      </w:pPr>
      <w:r>
        <w:rPr>
          <w:sz w:val="20"/>
          <w:lang w:val="nl-NL"/>
        </w:rPr>
        <w:t>(vak)m</w:t>
      </w:r>
      <w:r w:rsidR="00D2361A" w:rsidRPr="00D2361A">
        <w:rPr>
          <w:sz w:val="20"/>
          <w:lang w:val="nl-NL"/>
        </w:rPr>
        <w:t>entor</w:t>
      </w:r>
      <w:r w:rsidR="00EC4BFC">
        <w:rPr>
          <w:sz w:val="20"/>
          <w:lang w:val="nl-NL"/>
        </w:rPr>
        <w:t>(-coach)</w:t>
      </w:r>
      <w:r w:rsidR="00EC4BFC">
        <w:rPr>
          <w:sz w:val="20"/>
          <w:lang w:val="nl-NL"/>
        </w:rPr>
        <w:tab/>
      </w:r>
      <w:r w:rsidR="00EC4BFC">
        <w:rPr>
          <w:sz w:val="20"/>
          <w:lang w:val="nl-NL"/>
        </w:rPr>
        <w:tab/>
      </w:r>
      <w:r w:rsidR="00EC4BFC">
        <w:rPr>
          <w:sz w:val="20"/>
          <w:lang w:val="nl-NL"/>
        </w:rPr>
        <w:tab/>
      </w:r>
      <w:r w:rsidR="00CE70E9">
        <w:rPr>
          <w:sz w:val="20"/>
          <w:lang w:val="nl-NL"/>
        </w:rPr>
        <w:t xml:space="preserve">                                                </w:t>
      </w:r>
      <w:r w:rsidR="00EC4BFC">
        <w:rPr>
          <w:sz w:val="20"/>
          <w:lang w:val="nl-NL"/>
        </w:rPr>
        <w:t>Leraar in opleiding/stagiair</w:t>
      </w:r>
    </w:p>
    <w:p w:rsidR="00D2361A" w:rsidRPr="00325363" w:rsidRDefault="00CE70E9" w:rsidP="00133967">
      <w:pPr>
        <w:autoSpaceDE w:val="0"/>
        <w:autoSpaceDN w:val="0"/>
        <w:adjustRightInd w:val="0"/>
        <w:spacing w:after="0" w:line="241" w:lineRule="atLeast"/>
        <w:rPr>
          <w:lang w:val="nl-BE"/>
        </w:rPr>
      </w:pPr>
      <w:r w:rsidRPr="00CE70E9">
        <w:rPr>
          <w:sz w:val="20"/>
        </w:rPr>
        <w:object w:dxaOrig="225" w:dyaOrig="225">
          <v:shape id="_x0000_i1093" type="#_x0000_t75" style="width:142.5pt;height:23.25pt" o:ole="">
            <v:imagedata r:id="rId7" o:title=""/>
          </v:shape>
          <w:control r:id="rId32" w:name="TextBox16" w:shapeid="_x0000_i1093"/>
        </w:object>
      </w:r>
      <w:r>
        <w:rPr>
          <w:sz w:val="20"/>
          <w:lang w:val="nl-NL"/>
        </w:rPr>
        <w:t xml:space="preserve">                                  </w:t>
      </w:r>
      <w:r w:rsidR="0020300B">
        <w:rPr>
          <w:sz w:val="20"/>
          <w:lang w:val="nl-NL"/>
        </w:rPr>
        <w:tab/>
      </w:r>
      <w:r w:rsidR="0020300B">
        <w:rPr>
          <w:sz w:val="20"/>
          <w:lang w:val="nl-NL"/>
        </w:rPr>
        <w:tab/>
      </w:r>
      <w:r w:rsidRPr="00CE70E9">
        <w:rPr>
          <w:sz w:val="20"/>
        </w:rPr>
        <w:object w:dxaOrig="225" w:dyaOrig="225">
          <v:shape id="_x0000_i1095" type="#_x0000_t75" style="width:142.5pt;height:23.25pt" o:ole="">
            <v:imagedata r:id="rId7" o:title=""/>
          </v:shape>
          <w:control r:id="rId33" w:name="TextBox17" w:shapeid="_x0000_i1095"/>
        </w:object>
      </w:r>
    </w:p>
    <w:sectPr w:rsidR="00D2361A" w:rsidRPr="00325363" w:rsidSect="00DA4A9C">
      <w:footerReference w:type="default" r:id="rId34"/>
      <w:pgSz w:w="12240" w:h="15840"/>
      <w:pgMar w:top="907" w:right="873" w:bottom="90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29" w:rsidRDefault="00821929" w:rsidP="00A44ECE">
      <w:pPr>
        <w:spacing w:after="0" w:line="240" w:lineRule="auto"/>
      </w:pPr>
      <w:r>
        <w:separator/>
      </w:r>
    </w:p>
  </w:endnote>
  <w:endnote w:type="continuationSeparator" w:id="0">
    <w:p w:rsidR="00821929" w:rsidRDefault="00821929" w:rsidP="00A4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to 1">
    <w:altName w:val="Auto 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29" w:rsidRDefault="00821929" w:rsidP="005F3FF9">
    <w:pPr>
      <w:pStyle w:val="Voettekst"/>
      <w:jc w:val="center"/>
    </w:pPr>
    <w:r>
      <w:t xml:space="preserve">Evaluatieformulier Synthese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87324" w:rsidRPr="00987324">
      <w:rPr>
        <w:noProof/>
        <w:lang w:val="nl-NL"/>
      </w:rPr>
      <w:t>1</w:t>
    </w:r>
    <w:r>
      <w:fldChar w:fldCharType="end"/>
    </w:r>
    <w:r>
      <w:t>/4</w:t>
    </w:r>
  </w:p>
  <w:p w:rsidR="00821929" w:rsidRPr="00A44ECE" w:rsidRDefault="00821929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29" w:rsidRDefault="00821929" w:rsidP="00A44ECE">
      <w:pPr>
        <w:spacing w:after="0" w:line="240" w:lineRule="auto"/>
      </w:pPr>
      <w:r>
        <w:separator/>
      </w:r>
    </w:p>
  </w:footnote>
  <w:footnote w:type="continuationSeparator" w:id="0">
    <w:p w:rsidR="00821929" w:rsidRDefault="00821929" w:rsidP="00A44ECE">
      <w:pPr>
        <w:spacing w:after="0" w:line="240" w:lineRule="auto"/>
      </w:pPr>
      <w:r>
        <w:continuationSeparator/>
      </w:r>
    </w:p>
  </w:footnote>
  <w:footnote w:id="1">
    <w:p w:rsidR="00821929" w:rsidRPr="0042425C" w:rsidRDefault="0082192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42425C">
        <w:rPr>
          <w:lang w:val="nl-NL"/>
        </w:rPr>
        <w:t xml:space="preserve"> Zoals vooropgesteld in het besluit van de Vlaamse regering dd.10/2007</w:t>
      </w:r>
      <w:r>
        <w:rPr>
          <w:lang w:val="nl-NL"/>
        </w:rPr>
        <w:t>.</w:t>
      </w:r>
    </w:p>
  </w:footnote>
  <w:footnote w:id="2">
    <w:p w:rsidR="00821929" w:rsidRPr="0042425C" w:rsidRDefault="0082192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42425C">
        <w:rPr>
          <w:lang w:val="nl-NL"/>
        </w:rPr>
        <w:t xml:space="preserve"> Het betreft hier enkel de basiscompetenties</w:t>
      </w:r>
      <w:r>
        <w:rPr>
          <w:lang w:val="nl-NL"/>
        </w:rPr>
        <w:t xml:space="preserve"> die kunnen ontwikkeld worden tijdens de onderwijsopdracht van de leraar.</w:t>
      </w:r>
    </w:p>
  </w:footnote>
  <w:footnote w:id="3">
    <w:p w:rsidR="00821929" w:rsidRDefault="0082192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F17EE2">
        <w:rPr>
          <w:lang w:val="nl-NL"/>
        </w:rPr>
        <w:t xml:space="preserve"> Vlaams mimisterie van onderwijs en vorming. </w:t>
      </w:r>
      <w:r>
        <w:rPr>
          <w:lang w:val="nl-NL"/>
        </w:rPr>
        <w:t>(2008). Een profiel van de leraar secundair onderwijs. Hoe worden leraren daartoe gevormd?</w:t>
      </w:r>
    </w:p>
    <w:p w:rsidR="00821929" w:rsidRPr="00F17EE2" w:rsidRDefault="00821929">
      <w:pPr>
        <w:pStyle w:val="Voetnoottekst"/>
        <w:rPr>
          <w:lang w:val="nl-NL"/>
        </w:rPr>
      </w:pPr>
      <w:r>
        <w:rPr>
          <w:lang w:val="nl-NL"/>
        </w:rPr>
        <w:t>Informatiebrochure bij de invoering van het nieuwe beroepsprofiel en de basiscompetenties voor leraren, [informatiebrochure], pp.12-14.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78"/>
    <w:rsid w:val="00031620"/>
    <w:rsid w:val="00045480"/>
    <w:rsid w:val="000561C1"/>
    <w:rsid w:val="000902DB"/>
    <w:rsid w:val="000B1AA1"/>
    <w:rsid w:val="000E5FBF"/>
    <w:rsid w:val="0012613E"/>
    <w:rsid w:val="00133967"/>
    <w:rsid w:val="00197E7F"/>
    <w:rsid w:val="001A5C0E"/>
    <w:rsid w:val="0020300B"/>
    <w:rsid w:val="002513FE"/>
    <w:rsid w:val="0026027E"/>
    <w:rsid w:val="002612B7"/>
    <w:rsid w:val="002654F8"/>
    <w:rsid w:val="002A488A"/>
    <w:rsid w:val="002A7F42"/>
    <w:rsid w:val="002C6D66"/>
    <w:rsid w:val="00325363"/>
    <w:rsid w:val="00330D12"/>
    <w:rsid w:val="00334831"/>
    <w:rsid w:val="00346658"/>
    <w:rsid w:val="003621DF"/>
    <w:rsid w:val="00380325"/>
    <w:rsid w:val="003C6E67"/>
    <w:rsid w:val="003F7E2C"/>
    <w:rsid w:val="00416DDD"/>
    <w:rsid w:val="0042425C"/>
    <w:rsid w:val="00427E41"/>
    <w:rsid w:val="00456120"/>
    <w:rsid w:val="00464D26"/>
    <w:rsid w:val="004A5BEA"/>
    <w:rsid w:val="004B6CFB"/>
    <w:rsid w:val="004C19DA"/>
    <w:rsid w:val="004C5CD1"/>
    <w:rsid w:val="00530EDB"/>
    <w:rsid w:val="00536336"/>
    <w:rsid w:val="0058192B"/>
    <w:rsid w:val="005E08A0"/>
    <w:rsid w:val="005F3897"/>
    <w:rsid w:val="005F3FF9"/>
    <w:rsid w:val="00603227"/>
    <w:rsid w:val="00613A62"/>
    <w:rsid w:val="0062682A"/>
    <w:rsid w:val="0063366A"/>
    <w:rsid w:val="006442C7"/>
    <w:rsid w:val="00663A62"/>
    <w:rsid w:val="00664C56"/>
    <w:rsid w:val="006825ED"/>
    <w:rsid w:val="006A56F7"/>
    <w:rsid w:val="006B7E85"/>
    <w:rsid w:val="006C62C5"/>
    <w:rsid w:val="006F5EEF"/>
    <w:rsid w:val="00752E5A"/>
    <w:rsid w:val="00754742"/>
    <w:rsid w:val="007C41B7"/>
    <w:rsid w:val="0080006D"/>
    <w:rsid w:val="0080616F"/>
    <w:rsid w:val="00821929"/>
    <w:rsid w:val="00824C35"/>
    <w:rsid w:val="00865FD6"/>
    <w:rsid w:val="00871878"/>
    <w:rsid w:val="0089152A"/>
    <w:rsid w:val="00892E21"/>
    <w:rsid w:val="008C2057"/>
    <w:rsid w:val="008C411A"/>
    <w:rsid w:val="008E6530"/>
    <w:rsid w:val="008E7552"/>
    <w:rsid w:val="008F4782"/>
    <w:rsid w:val="00905449"/>
    <w:rsid w:val="00910FC1"/>
    <w:rsid w:val="00951931"/>
    <w:rsid w:val="00957053"/>
    <w:rsid w:val="009826F1"/>
    <w:rsid w:val="00987324"/>
    <w:rsid w:val="009A4658"/>
    <w:rsid w:val="009B4EE6"/>
    <w:rsid w:val="009C11EB"/>
    <w:rsid w:val="009E747B"/>
    <w:rsid w:val="009F4DA5"/>
    <w:rsid w:val="00A33E15"/>
    <w:rsid w:val="00A341D8"/>
    <w:rsid w:val="00A36447"/>
    <w:rsid w:val="00A44ECE"/>
    <w:rsid w:val="00A511F7"/>
    <w:rsid w:val="00AB6989"/>
    <w:rsid w:val="00AE4AA9"/>
    <w:rsid w:val="00B01BDD"/>
    <w:rsid w:val="00B065F6"/>
    <w:rsid w:val="00B16209"/>
    <w:rsid w:val="00B2614E"/>
    <w:rsid w:val="00B45FDA"/>
    <w:rsid w:val="00B701FC"/>
    <w:rsid w:val="00B85D63"/>
    <w:rsid w:val="00B86848"/>
    <w:rsid w:val="00BB071B"/>
    <w:rsid w:val="00BC1CE6"/>
    <w:rsid w:val="00BC4039"/>
    <w:rsid w:val="00BE2A22"/>
    <w:rsid w:val="00BF22E1"/>
    <w:rsid w:val="00C064B2"/>
    <w:rsid w:val="00C14F78"/>
    <w:rsid w:val="00C44B19"/>
    <w:rsid w:val="00CA410D"/>
    <w:rsid w:val="00CC381D"/>
    <w:rsid w:val="00CC579C"/>
    <w:rsid w:val="00CD15C2"/>
    <w:rsid w:val="00CD3041"/>
    <w:rsid w:val="00CE70E9"/>
    <w:rsid w:val="00CE7A42"/>
    <w:rsid w:val="00CF75ED"/>
    <w:rsid w:val="00D2071A"/>
    <w:rsid w:val="00D2361A"/>
    <w:rsid w:val="00D367E7"/>
    <w:rsid w:val="00D71ECA"/>
    <w:rsid w:val="00DA4A9C"/>
    <w:rsid w:val="00DC1AA3"/>
    <w:rsid w:val="00DD1309"/>
    <w:rsid w:val="00DE2D59"/>
    <w:rsid w:val="00E10DA9"/>
    <w:rsid w:val="00E20012"/>
    <w:rsid w:val="00E248A6"/>
    <w:rsid w:val="00E308F1"/>
    <w:rsid w:val="00E7580A"/>
    <w:rsid w:val="00E926AC"/>
    <w:rsid w:val="00EB6356"/>
    <w:rsid w:val="00EC4BFC"/>
    <w:rsid w:val="00EF6039"/>
    <w:rsid w:val="00F079A5"/>
    <w:rsid w:val="00F103CF"/>
    <w:rsid w:val="00F17EE2"/>
    <w:rsid w:val="00F5379E"/>
    <w:rsid w:val="00FA271C"/>
    <w:rsid w:val="00FC2815"/>
    <w:rsid w:val="00FC537D"/>
    <w:rsid w:val="00FC7A4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350F9D8-7593-41AB-96EB-29432E6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1CE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14F78"/>
    <w:pPr>
      <w:autoSpaceDE w:val="0"/>
      <w:autoSpaceDN w:val="0"/>
      <w:adjustRightInd w:val="0"/>
    </w:pPr>
    <w:rPr>
      <w:rFonts w:ascii="Auto 1" w:hAnsi="Auto 1" w:cs="Auto 1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C14F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14F78"/>
    <w:rPr>
      <w:rFonts w:cs="Auto 1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59"/>
    <w:rsid w:val="00C1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C14F78"/>
    <w:rPr>
      <w:rFonts w:cs="Auto 1"/>
      <w:color w:val="000000"/>
    </w:rPr>
  </w:style>
  <w:style w:type="paragraph" w:customStyle="1" w:styleId="Pa3">
    <w:name w:val="Pa3"/>
    <w:basedOn w:val="Default"/>
    <w:next w:val="Default"/>
    <w:uiPriority w:val="99"/>
    <w:rsid w:val="00C14F78"/>
    <w:pPr>
      <w:spacing w:line="241" w:lineRule="atLeast"/>
    </w:pPr>
    <w:rPr>
      <w:rFonts w:cs="Times New Roman"/>
      <w:color w:val="auto"/>
    </w:rPr>
  </w:style>
  <w:style w:type="character" w:customStyle="1" w:styleId="Tekstvantijdelijkeaanduiding1">
    <w:name w:val="Tekst van tijdelijke aanduiding1"/>
    <w:uiPriority w:val="99"/>
    <w:semiHidden/>
    <w:rsid w:val="00AE4AA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4AA9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325363"/>
    <w:rPr>
      <w:rFonts w:cs="Auto 1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325363"/>
    <w:pPr>
      <w:spacing w:line="241" w:lineRule="atLeast"/>
    </w:pPr>
    <w:rPr>
      <w:rFonts w:cs="Times New Roman"/>
      <w:color w:val="auto"/>
      <w:lang w:val="nl-NL"/>
    </w:rPr>
  </w:style>
  <w:style w:type="character" w:customStyle="1" w:styleId="A3">
    <w:name w:val="A3"/>
    <w:uiPriority w:val="99"/>
    <w:rsid w:val="00D2361A"/>
    <w:rPr>
      <w:rFonts w:cs="Auto 1"/>
      <w:b/>
      <w:bCs/>
      <w:color w:val="000000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4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A44ECE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4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A44ECE"/>
    <w:rPr>
      <w:sz w:val="22"/>
      <w:szCs w:val="22"/>
      <w:lang w:val="en-US" w:eastAsia="en-US"/>
    </w:rPr>
  </w:style>
  <w:style w:type="character" w:customStyle="1" w:styleId="A4">
    <w:name w:val="A4"/>
    <w:uiPriority w:val="99"/>
    <w:rsid w:val="00F5379E"/>
    <w:rPr>
      <w:rFonts w:cs="Auto 1"/>
      <w:i/>
      <w:iCs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425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42425C"/>
    <w:rPr>
      <w:lang w:val="en-US" w:eastAsia="en-US"/>
    </w:rPr>
  </w:style>
  <w:style w:type="character" w:styleId="Voetnootmarkering">
    <w:name w:val="footnote reference"/>
    <w:uiPriority w:val="99"/>
    <w:semiHidden/>
    <w:unhideWhenUsed/>
    <w:rsid w:val="0042425C"/>
    <w:rPr>
      <w:vertAlign w:val="superscript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466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uiPriority w:val="99"/>
    <w:semiHidden/>
    <w:rsid w:val="00346658"/>
    <w:rPr>
      <w:rFonts w:ascii="Arial" w:hAnsi="Arial" w:cs="Arial"/>
      <w:vanish/>
      <w:sz w:val="16"/>
      <w:szCs w:val="16"/>
      <w:lang w:val="en-US" w:eastAsia="en-US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466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uiPriority w:val="99"/>
    <w:semiHidden/>
    <w:rsid w:val="00346658"/>
    <w:rPr>
      <w:rFonts w:ascii="Arial" w:hAnsi="Arial" w:cs="Arial"/>
      <w:vanish/>
      <w:sz w:val="16"/>
      <w:szCs w:val="16"/>
      <w:lang w:val="en-US" w:eastAsia="en-US"/>
    </w:rPr>
  </w:style>
  <w:style w:type="paragraph" w:styleId="Documentstructuur">
    <w:name w:val="Document Map"/>
    <w:basedOn w:val="Standaard"/>
    <w:semiHidden/>
    <w:rsid w:val="000B1AA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6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image" Target="media/image10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A9595FA8.dotm</Template>
  <TotalTime>12</TotalTime>
  <Pages>4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- SYNTHESE</vt:lpstr>
    </vt:vector>
  </TitlesOfParts>
  <Company>Universiteit Antwerpen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- SYNTHESE</dc:title>
  <dc:creator>fvgaal</dc:creator>
  <cp:lastModifiedBy>François Stefanie</cp:lastModifiedBy>
  <cp:revision>12</cp:revision>
  <cp:lastPrinted>2016-12-12T16:53:00Z</cp:lastPrinted>
  <dcterms:created xsi:type="dcterms:W3CDTF">2014-09-18T06:52:00Z</dcterms:created>
  <dcterms:modified xsi:type="dcterms:W3CDTF">2016-12-12T16:53:00Z</dcterms:modified>
</cp:coreProperties>
</file>